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B8CCE4" w:themeColor="accent1" w:themeTint="66">
    <v:background id="_x0000_s1025" o:bwmode="white" fillcolor="#b8cce4 [1300]" o:targetscreensize="800,600">
      <v:fill color2="#365f91 [2404]" focusposition=".5,.5" focussize="" type="gradientRadial"/>
    </v:background>
  </w:background>
  <w:body>
    <w:tbl>
      <w:tblPr>
        <w:tblStyle w:val="a3"/>
        <w:tblW w:w="4820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4820"/>
      </w:tblGrid>
      <w:tr w:rsidR="00D71F46" w:rsidTr="00C94496">
        <w:trPr>
          <w:trHeight w:val="10585"/>
        </w:trPr>
        <w:tc>
          <w:tcPr>
            <w:tcW w:w="4820" w:type="dxa"/>
          </w:tcPr>
          <w:p w:rsidR="00D71F46" w:rsidRPr="00113353" w:rsidRDefault="00D71F46" w:rsidP="00D71F46">
            <w:pPr>
              <w:jc w:val="center"/>
              <w:rPr>
                <w:rFonts w:ascii="Arial Black" w:hAnsi="Arial Black"/>
                <w:color w:val="FF0000"/>
              </w:rPr>
            </w:pPr>
            <w:r w:rsidRPr="00113353">
              <w:rPr>
                <w:rFonts w:ascii="Arial Black" w:hAnsi="Arial Black"/>
                <w:b/>
                <w:bCs/>
                <w:color w:val="FF0000"/>
              </w:rPr>
              <w:t>Запомните!</w:t>
            </w:r>
          </w:p>
          <w:p w:rsidR="00D71F46" w:rsidRPr="00113353" w:rsidRDefault="00D71F46" w:rsidP="00D71F46">
            <w:pPr>
              <w:jc w:val="center"/>
              <w:rPr>
                <w:rFonts w:ascii="Arial Black" w:hAnsi="Arial Black"/>
                <w:color w:val="002060"/>
              </w:rPr>
            </w:pPr>
            <w:r w:rsidRPr="00113353">
              <w:rPr>
                <w:rFonts w:ascii="Arial Black" w:hAnsi="Arial Black"/>
                <w:b/>
                <w:bCs/>
                <w:color w:val="002060"/>
              </w:rPr>
              <w:t xml:space="preserve">Тонкий лёд всегда молочно- белого или желтоватого цвета! </w:t>
            </w:r>
          </w:p>
          <w:p w:rsidR="00D71F46" w:rsidRPr="00113353" w:rsidRDefault="00D71F46" w:rsidP="00D71F46">
            <w:pPr>
              <w:jc w:val="center"/>
              <w:rPr>
                <w:rFonts w:ascii="Arial Black" w:hAnsi="Arial Black"/>
                <w:color w:val="002060"/>
              </w:rPr>
            </w:pPr>
            <w:r w:rsidRPr="00113353">
              <w:rPr>
                <w:rFonts w:ascii="Arial Black" w:hAnsi="Arial Black"/>
                <w:b/>
                <w:bCs/>
                <w:color w:val="002060"/>
              </w:rPr>
              <w:t>А прочный лёд синеватого или зеленоватого оттенка</w:t>
            </w:r>
          </w:p>
          <w:p w:rsidR="00D71F46" w:rsidRPr="00113353" w:rsidRDefault="00D71F46" w:rsidP="00D71F46">
            <w:pPr>
              <w:jc w:val="center"/>
              <w:rPr>
                <w:rFonts w:ascii="Arial Black" w:hAnsi="Arial Black"/>
                <w:color w:val="002060"/>
              </w:rPr>
            </w:pPr>
            <w:r w:rsidRPr="00113353">
              <w:rPr>
                <w:rFonts w:ascii="Arial Black" w:hAnsi="Arial Black"/>
                <w:b/>
                <w:bCs/>
                <w:color w:val="002060"/>
              </w:rPr>
              <w:t> Весной лед не трещит - проваливается внезапно!</w:t>
            </w:r>
          </w:p>
          <w:p w:rsidR="00D71F46" w:rsidRPr="00113353" w:rsidRDefault="00D71F46" w:rsidP="00D71F46">
            <w:pPr>
              <w:jc w:val="center"/>
              <w:rPr>
                <w:rFonts w:ascii="Arial Black" w:hAnsi="Arial Black"/>
                <w:color w:val="002060"/>
              </w:rPr>
            </w:pPr>
            <w:r w:rsidRPr="00113353">
              <w:rPr>
                <w:rFonts w:ascii="Arial Black" w:hAnsi="Arial Black"/>
                <w:b/>
                <w:bCs/>
                <w:color w:val="002060"/>
              </w:rPr>
              <w:t> При температуре 2-3</w:t>
            </w:r>
            <w:proofErr w:type="gramStart"/>
            <w:r w:rsidRPr="00113353">
              <w:rPr>
                <w:rFonts w:ascii="Arial Black" w:hAnsi="Arial Black"/>
                <w:b/>
                <w:bCs/>
                <w:color w:val="002060"/>
              </w:rPr>
              <w:t>°С</w:t>
            </w:r>
            <w:proofErr w:type="gramEnd"/>
            <w:r w:rsidRPr="00113353">
              <w:rPr>
                <w:rFonts w:ascii="Arial Black" w:hAnsi="Arial Black"/>
                <w:b/>
                <w:bCs/>
                <w:color w:val="002060"/>
              </w:rPr>
              <w:t xml:space="preserve"> может стать </w:t>
            </w:r>
            <w:r w:rsidR="00C94496" w:rsidRPr="00C94496">
              <w:rPr>
                <w:rFonts w:ascii="Arial Black" w:hAnsi="Arial Black"/>
                <w:b/>
                <w:bCs/>
                <w:color w:val="002060"/>
              </w:rPr>
              <w:t xml:space="preserve">смертельным пребывание </w:t>
            </w:r>
            <w:r w:rsidR="00C94496">
              <w:rPr>
                <w:rFonts w:ascii="Arial Black" w:hAnsi="Arial Black"/>
                <w:b/>
                <w:bCs/>
                <w:color w:val="002060"/>
              </w:rPr>
              <w:t xml:space="preserve">не </w:t>
            </w:r>
            <w:r w:rsidRPr="00113353">
              <w:rPr>
                <w:rFonts w:ascii="Arial Black" w:hAnsi="Arial Black"/>
                <w:b/>
                <w:bCs/>
                <w:color w:val="002060"/>
              </w:rPr>
              <w:t xml:space="preserve">более 15 минут. </w:t>
            </w:r>
          </w:p>
          <w:p w:rsidR="00C94496" w:rsidRDefault="00D71F46" w:rsidP="00113353">
            <w:pPr>
              <w:jc w:val="center"/>
              <w:rPr>
                <w:rFonts w:ascii="Arial Black" w:hAnsi="Arial Black"/>
                <w:b/>
                <w:noProof/>
                <w:color w:val="002060"/>
              </w:rPr>
            </w:pPr>
            <w:r w:rsidRPr="00113353">
              <w:rPr>
                <w:rFonts w:ascii="Arial Black" w:hAnsi="Arial Black"/>
                <w:b/>
                <w:bCs/>
                <w:color w:val="002060"/>
              </w:rPr>
              <w:t>При температуре от 0 до -2</w:t>
            </w:r>
            <w:proofErr w:type="gramStart"/>
            <w:r w:rsidRPr="00113353">
              <w:rPr>
                <w:rFonts w:ascii="Arial Black" w:hAnsi="Arial Black"/>
                <w:b/>
                <w:bCs/>
                <w:color w:val="002060"/>
              </w:rPr>
              <w:t>°С</w:t>
            </w:r>
            <w:proofErr w:type="gramEnd"/>
            <w:r w:rsidRPr="00113353">
              <w:rPr>
                <w:rFonts w:ascii="Arial Black" w:hAnsi="Arial Black"/>
                <w:b/>
                <w:bCs/>
                <w:color w:val="002060"/>
              </w:rPr>
              <w:t xml:space="preserve"> </w:t>
            </w:r>
            <w:r w:rsidRPr="00113353">
              <w:rPr>
                <w:rFonts w:ascii="Arial Black" w:hAnsi="Arial Black"/>
                <w:b/>
                <w:bCs/>
                <w:color w:val="002060"/>
                <w:u w:val="single"/>
              </w:rPr>
              <w:t>летальный</w:t>
            </w:r>
            <w:r w:rsidRPr="00113353">
              <w:rPr>
                <w:rFonts w:ascii="Arial Black" w:hAnsi="Arial Black"/>
                <w:b/>
                <w:bCs/>
                <w:color w:val="002060"/>
              </w:rPr>
              <w:t xml:space="preserve"> </w:t>
            </w:r>
            <w:r w:rsidRPr="00113353">
              <w:rPr>
                <w:rFonts w:ascii="Arial Black" w:hAnsi="Arial Black"/>
                <w:b/>
                <w:bCs/>
                <w:color w:val="002060"/>
                <w:u w:val="single"/>
              </w:rPr>
              <w:t>исход</w:t>
            </w:r>
            <w:r w:rsidRPr="00113353">
              <w:rPr>
                <w:rFonts w:ascii="Arial Black" w:hAnsi="Arial Black"/>
                <w:b/>
                <w:bCs/>
                <w:color w:val="002060"/>
              </w:rPr>
              <w:t xml:space="preserve"> наступает после пяти-восьми минут.</w:t>
            </w:r>
            <w:r w:rsidR="00113353" w:rsidRPr="00113353">
              <w:rPr>
                <w:rFonts w:ascii="Arial Black" w:hAnsi="Arial Black"/>
                <w:b/>
                <w:noProof/>
                <w:color w:val="002060"/>
              </w:rPr>
              <w:t xml:space="preserve"> </w:t>
            </w:r>
          </w:p>
          <w:p w:rsidR="00C94496" w:rsidRDefault="00C94496" w:rsidP="00113353">
            <w:pPr>
              <w:jc w:val="center"/>
              <w:rPr>
                <w:rFonts w:ascii="Arial Black" w:hAnsi="Arial Black"/>
                <w:b/>
                <w:noProof/>
                <w:color w:val="002060"/>
              </w:rPr>
            </w:pPr>
          </w:p>
          <w:p w:rsidR="00C94496" w:rsidRDefault="00C94496" w:rsidP="00113353">
            <w:pPr>
              <w:jc w:val="center"/>
              <w:rPr>
                <w:rFonts w:ascii="Arial Black" w:hAnsi="Arial Black"/>
                <w:b/>
                <w:noProof/>
                <w:color w:val="002060"/>
              </w:rPr>
            </w:pPr>
          </w:p>
          <w:p w:rsidR="00C94496" w:rsidRDefault="00C94496" w:rsidP="00113353">
            <w:pPr>
              <w:jc w:val="center"/>
              <w:rPr>
                <w:rFonts w:ascii="Arial Black" w:hAnsi="Arial Black"/>
                <w:b/>
                <w:noProof/>
                <w:color w:val="002060"/>
              </w:rPr>
            </w:pPr>
          </w:p>
          <w:p w:rsidR="00D71F46" w:rsidRDefault="00054BE2" w:rsidP="00113353">
            <w:pPr>
              <w:jc w:val="center"/>
            </w:pPr>
            <w:r>
              <w:rPr>
                <w:rFonts w:ascii="Arial Black" w:hAnsi="Arial Black"/>
                <w:b/>
                <w:noProof/>
                <w:color w:val="002060"/>
              </w:rPr>
              <w:drawing>
                <wp:inline distT="0" distB="0" distL="0" distR="0">
                  <wp:extent cx="2369820" cy="2202180"/>
                  <wp:effectExtent l="19050" t="0" r="0" b="0"/>
                  <wp:docPr id="106" name="Рисунок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9820" cy="22021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71F46" w:rsidRDefault="00EE3E91" w:rsidP="00A02B9B">
      <w:pPr>
        <w:jc w:val="center"/>
        <w:rPr>
          <w:rFonts w:ascii="Arial Black" w:hAnsi="Arial Black"/>
          <w:b/>
          <w:bCs/>
          <w:iCs/>
          <w:color w:val="0000FF"/>
        </w:rPr>
      </w:pPr>
      <w:r w:rsidRPr="00D71F46">
        <w:rPr>
          <w:rFonts w:ascii="Arial Black" w:hAnsi="Arial Black"/>
          <w:b/>
          <w:bCs/>
          <w:iCs/>
          <w:color w:val="FF0000"/>
        </w:rPr>
        <w:lastRenderedPageBreak/>
        <w:t xml:space="preserve">Взрослые и дети, </w:t>
      </w:r>
      <w:r w:rsidRPr="00D71F46">
        <w:rPr>
          <w:rFonts w:ascii="Arial Black" w:hAnsi="Arial Black"/>
          <w:b/>
          <w:bCs/>
          <w:iCs/>
          <w:color w:val="FF0000"/>
        </w:rPr>
        <w:br/>
        <w:t xml:space="preserve">соблюдайте правила поведения на водных объектах, </w:t>
      </w:r>
      <w:r w:rsidRPr="00D71F46">
        <w:rPr>
          <w:rFonts w:ascii="Arial Black" w:hAnsi="Arial Black"/>
          <w:b/>
          <w:bCs/>
          <w:iCs/>
          <w:color w:val="FF0000"/>
        </w:rPr>
        <w:br/>
        <w:t>выполнение элементарных мер осторожности - залог вашей безопасности!</w:t>
      </w:r>
      <w:r w:rsidRPr="00D71F46">
        <w:rPr>
          <w:rFonts w:ascii="Arial Black" w:hAnsi="Arial Black"/>
          <w:b/>
          <w:bCs/>
          <w:iCs/>
          <w:color w:val="0000FF"/>
        </w:rPr>
        <w:t xml:space="preserve"> </w:t>
      </w:r>
    </w:p>
    <w:p w:rsidR="00D71F46" w:rsidRDefault="00D71F46" w:rsidP="00A02B9B">
      <w:pPr>
        <w:jc w:val="center"/>
        <w:rPr>
          <w:rFonts w:ascii="Arial Black" w:hAnsi="Arial Black"/>
          <w:b/>
          <w:bCs/>
          <w:iCs/>
          <w:color w:val="0000FF"/>
        </w:rPr>
      </w:pPr>
    </w:p>
    <w:p w:rsidR="00D71F46" w:rsidRPr="00113353" w:rsidRDefault="00EE3E91" w:rsidP="00A02B9B">
      <w:pPr>
        <w:jc w:val="center"/>
        <w:rPr>
          <w:rFonts w:ascii="Arial Black" w:hAnsi="Arial Black"/>
          <w:b/>
          <w:bCs/>
          <w:iCs/>
          <w:color w:val="002060"/>
        </w:rPr>
      </w:pPr>
      <w:r w:rsidRPr="00D71F46">
        <w:rPr>
          <w:rFonts w:ascii="Arial Black" w:hAnsi="Arial Black"/>
          <w:b/>
          <w:bCs/>
          <w:iCs/>
          <w:color w:val="0000FF"/>
        </w:rPr>
        <w:br/>
      </w:r>
      <w:r w:rsidRPr="00113353">
        <w:rPr>
          <w:rFonts w:ascii="Arial Black" w:hAnsi="Arial Black"/>
          <w:b/>
          <w:bCs/>
          <w:iCs/>
          <w:color w:val="002060"/>
        </w:rPr>
        <w:t xml:space="preserve">А если Вы стали очевидцем несчастного случая на водном объекте или сами попали </w:t>
      </w:r>
      <w:r w:rsidR="00AA4643">
        <w:rPr>
          <w:rFonts w:ascii="Arial Black" w:hAnsi="Arial Black"/>
          <w:b/>
          <w:bCs/>
          <w:iCs/>
          <w:color w:val="002060"/>
        </w:rPr>
        <w:t xml:space="preserve">                     </w:t>
      </w:r>
      <w:r w:rsidRPr="00113353">
        <w:rPr>
          <w:rFonts w:ascii="Arial Black" w:hAnsi="Arial Black"/>
          <w:b/>
          <w:bCs/>
          <w:iCs/>
          <w:color w:val="002060"/>
        </w:rPr>
        <w:t xml:space="preserve">в аналогичную ситуацию, </w:t>
      </w:r>
    </w:p>
    <w:p w:rsidR="00D71F46" w:rsidRPr="00113353" w:rsidRDefault="00EE3E91" w:rsidP="00A02B9B">
      <w:pPr>
        <w:jc w:val="center"/>
        <w:rPr>
          <w:rFonts w:ascii="Arial Black" w:hAnsi="Arial Black"/>
          <w:b/>
          <w:bCs/>
          <w:iCs/>
          <w:color w:val="002060"/>
        </w:rPr>
      </w:pPr>
      <w:r w:rsidRPr="00113353">
        <w:rPr>
          <w:rFonts w:ascii="Arial Black" w:hAnsi="Arial Black"/>
          <w:b/>
          <w:bCs/>
          <w:iCs/>
          <w:color w:val="002060"/>
        </w:rPr>
        <w:t xml:space="preserve">и существует возможность сообщить о происшествии, </w:t>
      </w:r>
    </w:p>
    <w:p w:rsidR="00EE3E91" w:rsidRPr="00113353" w:rsidRDefault="00EE3E91" w:rsidP="00A02B9B">
      <w:pPr>
        <w:jc w:val="center"/>
        <w:rPr>
          <w:rFonts w:ascii="Arial Black" w:hAnsi="Arial Black"/>
          <w:b/>
          <w:bCs/>
          <w:iCs/>
          <w:color w:val="002060"/>
        </w:rPr>
      </w:pPr>
      <w:r w:rsidRPr="00113353">
        <w:rPr>
          <w:rFonts w:ascii="Arial Black" w:hAnsi="Arial Black"/>
          <w:b/>
          <w:bCs/>
          <w:iCs/>
          <w:color w:val="002060"/>
        </w:rPr>
        <w:t xml:space="preserve">срочно обращайтесь за помощью </w:t>
      </w:r>
    </w:p>
    <w:p w:rsidR="00EE3E91" w:rsidRPr="00D71F46" w:rsidRDefault="00EE3E91" w:rsidP="00A02B9B">
      <w:pPr>
        <w:jc w:val="center"/>
        <w:rPr>
          <w:b/>
          <w:bCs/>
          <w:iCs/>
          <w:color w:val="FF0000"/>
          <w:sz w:val="52"/>
          <w:szCs w:val="52"/>
        </w:rPr>
      </w:pPr>
      <w:r w:rsidRPr="00113353">
        <w:rPr>
          <w:rFonts w:ascii="Arial Black" w:hAnsi="Arial Black"/>
          <w:b/>
          <w:bCs/>
          <w:iCs/>
          <w:color w:val="002060"/>
        </w:rPr>
        <w:t>телефон</w:t>
      </w:r>
      <w:r w:rsidRPr="00113353">
        <w:rPr>
          <w:rFonts w:ascii="Arial Black" w:hAnsi="Arial Black"/>
          <w:b/>
          <w:iCs/>
          <w:color w:val="002060"/>
        </w:rPr>
        <w:t xml:space="preserve"> </w:t>
      </w:r>
      <w:r w:rsidRPr="00113353">
        <w:rPr>
          <w:rFonts w:ascii="Arial Black" w:hAnsi="Arial Black"/>
          <w:b/>
          <w:iCs/>
          <w:color w:val="002060"/>
        </w:rPr>
        <w:br/>
      </w:r>
      <w:r w:rsidRPr="00D71F46">
        <w:rPr>
          <w:b/>
          <w:bCs/>
          <w:iCs/>
          <w:color w:val="FF0000"/>
          <w:sz w:val="52"/>
          <w:szCs w:val="52"/>
        </w:rPr>
        <w:t>101</w:t>
      </w:r>
    </w:p>
    <w:p w:rsidR="00A02B9B" w:rsidRPr="00D71F46" w:rsidRDefault="00EE3E91" w:rsidP="00A02B9B">
      <w:pPr>
        <w:jc w:val="center"/>
        <w:rPr>
          <w:b/>
          <w:bCs/>
          <w:iCs/>
          <w:color w:val="FF0000"/>
          <w:sz w:val="52"/>
          <w:szCs w:val="52"/>
        </w:rPr>
      </w:pPr>
      <w:r w:rsidRPr="00D71F46">
        <w:rPr>
          <w:b/>
          <w:bCs/>
          <w:iCs/>
          <w:color w:val="FF0000"/>
          <w:sz w:val="52"/>
          <w:szCs w:val="52"/>
        </w:rPr>
        <w:t>112</w:t>
      </w:r>
    </w:p>
    <w:p w:rsidR="00D71F46" w:rsidRPr="00D71F46" w:rsidRDefault="00D71F46" w:rsidP="00A02B9B">
      <w:pPr>
        <w:jc w:val="center"/>
        <w:rPr>
          <w:b/>
          <w:bCs/>
          <w:iCs/>
          <w:color w:val="FF0000"/>
          <w:sz w:val="52"/>
          <w:szCs w:val="52"/>
        </w:rPr>
      </w:pPr>
    </w:p>
    <w:p w:rsidR="008E75BB" w:rsidRDefault="00A02B9B" w:rsidP="00A02B9B">
      <w:pPr>
        <w:jc w:val="center"/>
        <w:rPr>
          <w:rFonts w:ascii="Arial Black" w:hAnsi="Arial Black"/>
          <w:b/>
          <w:bCs/>
          <w:color w:val="FF0000"/>
          <w:sz w:val="28"/>
          <w:szCs w:val="28"/>
        </w:rPr>
      </w:pPr>
      <w:r w:rsidRPr="00D71F46">
        <w:rPr>
          <w:rFonts w:ascii="Arial Black" w:hAnsi="Arial Black"/>
          <w:b/>
          <w:bCs/>
          <w:color w:val="FF0000"/>
          <w:sz w:val="28"/>
          <w:szCs w:val="28"/>
        </w:rPr>
        <w:t xml:space="preserve">Помните, вода не терпит тех, кто не считается </w:t>
      </w:r>
    </w:p>
    <w:p w:rsidR="00A02B9B" w:rsidRPr="00D71F46" w:rsidRDefault="00A02B9B" w:rsidP="00A02B9B">
      <w:pPr>
        <w:jc w:val="center"/>
        <w:rPr>
          <w:rFonts w:ascii="Arial Black" w:hAnsi="Arial Black"/>
          <w:b/>
          <w:bCs/>
          <w:color w:val="0000FF"/>
          <w:sz w:val="28"/>
          <w:szCs w:val="28"/>
        </w:rPr>
      </w:pPr>
      <w:r w:rsidRPr="00D71F46">
        <w:rPr>
          <w:rFonts w:ascii="Arial Black" w:hAnsi="Arial Black"/>
          <w:b/>
          <w:bCs/>
          <w:color w:val="FF0000"/>
          <w:sz w:val="28"/>
          <w:szCs w:val="28"/>
        </w:rPr>
        <w:t>с ее стихией, не выполняет обязательных правил безопасного поведения!</w:t>
      </w:r>
    </w:p>
    <w:p w:rsidR="00A02B9B" w:rsidRDefault="00A02B9B" w:rsidP="00A02B9B">
      <w:pPr>
        <w:jc w:val="center"/>
        <w:rPr>
          <w:b/>
          <w:bCs/>
          <w:color w:val="0000FF"/>
        </w:rPr>
      </w:pPr>
    </w:p>
    <w:p w:rsidR="00E84491" w:rsidRDefault="00E84491" w:rsidP="00A02B9B">
      <w:pPr>
        <w:jc w:val="center"/>
        <w:rPr>
          <w:b/>
          <w:bCs/>
          <w:color w:val="0000FF"/>
        </w:rPr>
      </w:pPr>
    </w:p>
    <w:p w:rsidR="00E84491" w:rsidRDefault="00E84491" w:rsidP="00A02B9B">
      <w:pPr>
        <w:jc w:val="center"/>
        <w:rPr>
          <w:b/>
          <w:bCs/>
          <w:color w:val="0000FF"/>
        </w:rPr>
      </w:pPr>
    </w:p>
    <w:p w:rsidR="00A03949" w:rsidRDefault="00A03949" w:rsidP="00A02B9B">
      <w:pPr>
        <w:jc w:val="center"/>
        <w:rPr>
          <w:sz w:val="28"/>
          <w:szCs w:val="28"/>
        </w:rPr>
      </w:pPr>
    </w:p>
    <w:p w:rsidR="009F4632" w:rsidRDefault="009F4632" w:rsidP="00A02B9B">
      <w:pPr>
        <w:jc w:val="center"/>
        <w:rPr>
          <w:b/>
          <w:color w:val="FF0000"/>
          <w:sz w:val="12"/>
          <w:szCs w:val="12"/>
        </w:rPr>
      </w:pPr>
    </w:p>
    <w:p w:rsidR="002417BD" w:rsidRPr="009F4632" w:rsidRDefault="002417BD" w:rsidP="00A02B9B">
      <w:pPr>
        <w:jc w:val="center"/>
        <w:rPr>
          <w:b/>
          <w:color w:val="FF0000"/>
          <w:sz w:val="12"/>
          <w:szCs w:val="12"/>
        </w:rPr>
      </w:pPr>
    </w:p>
    <w:tbl>
      <w:tblPr>
        <w:tblW w:w="5605" w:type="dxa"/>
        <w:tblInd w:w="-252" w:type="dxa"/>
        <w:tblLook w:val="01E0"/>
      </w:tblPr>
      <w:tblGrid>
        <w:gridCol w:w="5605"/>
      </w:tblGrid>
      <w:tr w:rsidR="00D71F46" w:rsidTr="00113353">
        <w:trPr>
          <w:trHeight w:val="10585"/>
        </w:trPr>
        <w:tc>
          <w:tcPr>
            <w:tcW w:w="5605" w:type="dxa"/>
          </w:tcPr>
          <w:p w:rsidR="00D71F46" w:rsidRDefault="00054BE2" w:rsidP="00D71F46">
            <w:pPr>
              <w:jc w:val="center"/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480060" cy="579120"/>
                  <wp:effectExtent l="19050" t="0" r="0" b="0"/>
                  <wp:docPr id="86" name="Рисунок 86" descr="gerd_ma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6" descr="gerd_m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0060" cy="5791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71F46" w:rsidRPr="00D71F46" w:rsidRDefault="00D71F46" w:rsidP="00D71F46">
            <w:pPr>
              <w:pStyle w:val="a4"/>
              <w:ind w:left="360"/>
              <w:jc w:val="center"/>
              <w:rPr>
                <w:rFonts w:ascii="Times New Roman" w:hAnsi="Times New Roman"/>
                <w:b/>
                <w:color w:val="002060"/>
                <w:sz w:val="22"/>
                <w:szCs w:val="22"/>
                <w:lang w:val="ru-RU"/>
              </w:rPr>
            </w:pPr>
            <w:r w:rsidRPr="00D71F46">
              <w:rPr>
                <w:rFonts w:ascii="Times New Roman" w:hAnsi="Times New Roman"/>
                <w:b/>
                <w:color w:val="002060"/>
                <w:sz w:val="22"/>
                <w:szCs w:val="22"/>
                <w:lang w:val="ru-RU"/>
              </w:rPr>
              <w:t xml:space="preserve">Управление по обеспечению безопасности </w:t>
            </w:r>
          </w:p>
          <w:p w:rsidR="00D71F46" w:rsidRPr="00D71F46" w:rsidRDefault="00D71F46" w:rsidP="00D71F46">
            <w:pPr>
              <w:pStyle w:val="a4"/>
              <w:ind w:left="360"/>
              <w:jc w:val="center"/>
              <w:rPr>
                <w:rFonts w:ascii="Times New Roman" w:hAnsi="Times New Roman"/>
                <w:b/>
                <w:color w:val="002060"/>
                <w:sz w:val="22"/>
                <w:szCs w:val="22"/>
                <w:lang w:val="ru-RU"/>
              </w:rPr>
            </w:pPr>
            <w:r w:rsidRPr="00D71F46">
              <w:rPr>
                <w:rFonts w:ascii="Times New Roman" w:hAnsi="Times New Roman"/>
                <w:b/>
                <w:color w:val="002060"/>
                <w:sz w:val="22"/>
                <w:szCs w:val="22"/>
                <w:lang w:val="ru-RU"/>
              </w:rPr>
              <w:t xml:space="preserve">жизнедеятельности населения </w:t>
            </w:r>
          </w:p>
          <w:p w:rsidR="00D71F46" w:rsidRPr="00D71F46" w:rsidRDefault="00D71F46" w:rsidP="00D71F46">
            <w:pPr>
              <w:pStyle w:val="a4"/>
              <w:ind w:left="360"/>
              <w:jc w:val="center"/>
              <w:rPr>
                <w:rFonts w:ascii="Times New Roman" w:hAnsi="Times New Roman"/>
                <w:b/>
                <w:color w:val="002060"/>
                <w:sz w:val="22"/>
                <w:szCs w:val="22"/>
                <w:lang w:val="ru-RU"/>
              </w:rPr>
            </w:pPr>
            <w:r w:rsidRPr="00D71F46">
              <w:rPr>
                <w:rFonts w:ascii="Times New Roman" w:hAnsi="Times New Roman"/>
                <w:b/>
                <w:color w:val="002060"/>
                <w:sz w:val="22"/>
                <w:szCs w:val="22"/>
                <w:lang w:val="ru-RU"/>
              </w:rPr>
              <w:t xml:space="preserve">города Челябинска </w:t>
            </w:r>
          </w:p>
          <w:p w:rsidR="00D71F46" w:rsidRPr="00E84491" w:rsidRDefault="00D71F46" w:rsidP="00D71F46"/>
          <w:p w:rsidR="00D71F46" w:rsidRDefault="00B72CC7" w:rsidP="00D71F46">
            <w:r>
              <w:pict>
                <v:shapetype id="_x0000_t163" coordsize="21600,21600" o:spt="163" adj="11475" path="m,l21600,m,21600c7200@1,14400@1,21600,21600e">
                  <v:formulas>
                    <v:f eqn="prod #0 4 3"/>
                    <v:f eqn="sum @0 0 7200"/>
                    <v:f eqn="val #0"/>
                    <v:f eqn="prod #0 2 3"/>
                    <v:f eqn="sum @3 7200 0"/>
                  </v:formulas>
                  <v:path textpathok="t" o:connecttype="custom" o:connectlocs="10800,0;0,10800;10800,@2;21600,10800" o:connectangles="270,180,90,0"/>
                  <v:textpath on="t" fitshape="t" xscale="t"/>
                  <v:handles>
                    <v:h position="center,#0" yrange="1350,21600"/>
                  </v:handles>
                  <o:lock v:ext="edit" text="t" shapetype="t"/>
                </v:shapetype>
                <v:shape id="_x0000_i1025" type="#_x0000_t163" style="width:254.25pt;height:90pt" fillcolor="#622423" strokecolor="#243f60" strokeweight="2.25pt">
                  <v:fill r:id="rId8" o:title="Штриховой горизонтальный" color2="red" type="pattern"/>
                  <v:shadow color="silver" opacity="52429f"/>
                  <o:extrusion v:ext="view" backdepth="1in" on="t" type="perspective"/>
                  <v:textpath style="font-family:&quot;Impact&quot;;v-text-kern:t" trim="t" fitpath="t" xscale="f" string="Тонкий лёд&#10;"/>
                </v:shape>
              </w:pict>
            </w:r>
          </w:p>
          <w:p w:rsidR="00D71F46" w:rsidRDefault="00D71F46" w:rsidP="00D71F46"/>
          <w:p w:rsidR="00D71F46" w:rsidRPr="00D71F46" w:rsidRDefault="00054BE2" w:rsidP="00113353">
            <w:pPr>
              <w:tabs>
                <w:tab w:val="left" w:pos="-108"/>
              </w:tabs>
              <w:jc w:val="center"/>
              <w:rPr>
                <w:b/>
                <w:bCs/>
                <w:color w:val="000080"/>
              </w:rPr>
            </w:pPr>
            <w:r>
              <w:rPr>
                <w:b/>
                <w:noProof/>
                <w:color w:val="000080"/>
              </w:rPr>
              <w:drawing>
                <wp:inline distT="0" distB="0" distL="0" distR="0">
                  <wp:extent cx="3185160" cy="2887980"/>
                  <wp:effectExtent l="19050" t="0" r="0" b="0"/>
                  <wp:docPr id="97" name="Рисунок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5160" cy="2887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71F46" w:rsidRDefault="00D71F46" w:rsidP="00D71F46">
            <w:pPr>
              <w:tabs>
                <w:tab w:val="left" w:pos="167"/>
              </w:tabs>
              <w:ind w:left="167"/>
              <w:jc w:val="center"/>
              <w:rPr>
                <w:b/>
                <w:bCs/>
                <w:color w:val="000080"/>
              </w:rPr>
            </w:pPr>
          </w:p>
          <w:p w:rsidR="00D71F46" w:rsidRDefault="00D71F46" w:rsidP="00D71F46">
            <w:pPr>
              <w:tabs>
                <w:tab w:val="left" w:pos="167"/>
              </w:tabs>
              <w:ind w:left="167"/>
              <w:jc w:val="center"/>
              <w:rPr>
                <w:b/>
                <w:bCs/>
                <w:color w:val="000080"/>
              </w:rPr>
            </w:pPr>
          </w:p>
          <w:p w:rsidR="00D71F46" w:rsidRDefault="00D71F46" w:rsidP="00D71F46">
            <w:pPr>
              <w:tabs>
                <w:tab w:val="left" w:pos="167"/>
              </w:tabs>
              <w:ind w:left="167"/>
              <w:jc w:val="center"/>
              <w:rPr>
                <w:b/>
                <w:bCs/>
                <w:color w:val="000080"/>
              </w:rPr>
            </w:pPr>
          </w:p>
          <w:p w:rsidR="00D71F46" w:rsidRPr="00D71F46" w:rsidRDefault="00D71F46" w:rsidP="00D71F46">
            <w:pPr>
              <w:tabs>
                <w:tab w:val="left" w:pos="167"/>
              </w:tabs>
              <w:ind w:left="167"/>
              <w:jc w:val="center"/>
              <w:rPr>
                <w:b/>
                <w:bCs/>
                <w:color w:val="000080"/>
              </w:rPr>
            </w:pPr>
          </w:p>
          <w:p w:rsidR="00D71F46" w:rsidRDefault="00D71F46" w:rsidP="00D71F46">
            <w:pPr>
              <w:spacing w:after="120"/>
              <w:jc w:val="center"/>
              <w:outlineLvl w:val="0"/>
              <w:rPr>
                <w:rFonts w:ascii="Arial Black" w:hAnsi="Arial Black"/>
                <w:b/>
                <w:color w:val="002060"/>
                <w:sz w:val="22"/>
                <w:szCs w:val="22"/>
              </w:rPr>
            </w:pPr>
            <w:r w:rsidRPr="00D71F46">
              <w:rPr>
                <w:rFonts w:ascii="Arial Black" w:hAnsi="Arial Black"/>
                <w:b/>
                <w:color w:val="002060"/>
                <w:sz w:val="22"/>
                <w:szCs w:val="22"/>
              </w:rPr>
              <w:t>Рекомендации для населения</w:t>
            </w:r>
            <w:r>
              <w:rPr>
                <w:rFonts w:ascii="Arial Black" w:hAnsi="Arial Black"/>
                <w:b/>
                <w:color w:val="002060"/>
                <w:sz w:val="22"/>
                <w:szCs w:val="22"/>
              </w:rPr>
              <w:t xml:space="preserve"> </w:t>
            </w:r>
          </w:p>
          <w:p w:rsidR="00D71F46" w:rsidRDefault="00D71F46" w:rsidP="00D71F46">
            <w:pPr>
              <w:spacing w:after="120"/>
              <w:jc w:val="center"/>
              <w:outlineLvl w:val="0"/>
              <w:rPr>
                <w:rFonts w:ascii="Arial Black" w:hAnsi="Arial Black"/>
                <w:b/>
                <w:color w:val="002060"/>
                <w:sz w:val="22"/>
                <w:szCs w:val="22"/>
              </w:rPr>
            </w:pPr>
          </w:p>
          <w:p w:rsidR="00113353" w:rsidRPr="00113353" w:rsidRDefault="00113353" w:rsidP="00BF0F7C">
            <w:pPr>
              <w:spacing w:after="120"/>
              <w:ind w:left="720"/>
              <w:jc w:val="center"/>
              <w:outlineLvl w:val="0"/>
              <w:rPr>
                <w:rFonts w:ascii="Arial Black" w:hAnsi="Arial Black"/>
                <w:b/>
                <w:color w:val="FF0000"/>
                <w:sz w:val="22"/>
                <w:szCs w:val="22"/>
              </w:rPr>
            </w:pPr>
            <w:r w:rsidRPr="00113353">
              <w:rPr>
                <w:rFonts w:ascii="Arial Black" w:hAnsi="Arial Black"/>
                <w:b/>
                <w:color w:val="FF0000"/>
                <w:sz w:val="22"/>
                <w:szCs w:val="22"/>
                <w:u w:val="single"/>
              </w:rPr>
              <w:lastRenderedPageBreak/>
              <w:t>ПРАВИЛА БЕЗОПАСНОСТИ</w:t>
            </w:r>
          </w:p>
          <w:p w:rsidR="00113353" w:rsidRPr="00113353" w:rsidRDefault="00113353" w:rsidP="00C94496">
            <w:pPr>
              <w:numPr>
                <w:ilvl w:val="1"/>
                <w:numId w:val="6"/>
              </w:numPr>
              <w:tabs>
                <w:tab w:val="left" w:pos="536"/>
              </w:tabs>
              <w:ind w:left="110" w:hanging="4"/>
              <w:jc w:val="both"/>
              <w:outlineLvl w:val="0"/>
              <w:rPr>
                <w:rFonts w:ascii="Arial Black" w:hAnsi="Arial Black"/>
                <w:b/>
                <w:color w:val="002060"/>
                <w:sz w:val="22"/>
                <w:szCs w:val="22"/>
              </w:rPr>
            </w:pPr>
            <w:r w:rsidRPr="00113353">
              <w:rPr>
                <w:rFonts w:ascii="Arial Black" w:hAnsi="Arial Black"/>
                <w:b/>
                <w:color w:val="002060"/>
                <w:sz w:val="22"/>
                <w:szCs w:val="22"/>
              </w:rPr>
              <w:t xml:space="preserve">Прежде чем выйти на лед, убедитесь в его прочности, помните, что человек может погибнуть в воде в результате утопления, а также от переохлаждения через </w:t>
            </w:r>
            <w:r w:rsidR="00C94496">
              <w:rPr>
                <w:rFonts w:ascii="Arial Black" w:hAnsi="Arial Black"/>
                <w:b/>
                <w:color w:val="002060"/>
                <w:sz w:val="22"/>
                <w:szCs w:val="22"/>
              </w:rPr>
              <w:t>8</w:t>
            </w:r>
            <w:r w:rsidRPr="00113353">
              <w:rPr>
                <w:rFonts w:ascii="Arial Black" w:hAnsi="Arial Black"/>
                <w:b/>
                <w:color w:val="002060"/>
                <w:sz w:val="22"/>
                <w:szCs w:val="22"/>
              </w:rPr>
              <w:t>-1</w:t>
            </w:r>
            <w:r w:rsidR="00C94496">
              <w:rPr>
                <w:rFonts w:ascii="Arial Black" w:hAnsi="Arial Black"/>
                <w:b/>
                <w:color w:val="002060"/>
                <w:sz w:val="22"/>
                <w:szCs w:val="22"/>
              </w:rPr>
              <w:t>0</w:t>
            </w:r>
            <w:r w:rsidRPr="00113353">
              <w:rPr>
                <w:rFonts w:ascii="Arial Black" w:hAnsi="Arial Black"/>
                <w:b/>
                <w:color w:val="002060"/>
                <w:sz w:val="22"/>
                <w:szCs w:val="22"/>
              </w:rPr>
              <w:t xml:space="preserve"> минут после попадания </w:t>
            </w:r>
            <w:r w:rsidR="00AA4643">
              <w:rPr>
                <w:rFonts w:ascii="Arial Black" w:hAnsi="Arial Black"/>
                <w:b/>
                <w:color w:val="002060"/>
                <w:sz w:val="22"/>
                <w:szCs w:val="22"/>
              </w:rPr>
              <w:t xml:space="preserve">                 </w:t>
            </w:r>
            <w:r w:rsidRPr="00113353">
              <w:rPr>
                <w:rFonts w:ascii="Arial Black" w:hAnsi="Arial Black"/>
                <w:b/>
                <w:color w:val="002060"/>
                <w:sz w:val="22"/>
                <w:szCs w:val="22"/>
              </w:rPr>
              <w:t>в ледяную воду.</w:t>
            </w:r>
          </w:p>
          <w:p w:rsidR="00113353" w:rsidRPr="00113353" w:rsidRDefault="00113353" w:rsidP="00C94496">
            <w:pPr>
              <w:numPr>
                <w:ilvl w:val="1"/>
                <w:numId w:val="6"/>
              </w:numPr>
              <w:tabs>
                <w:tab w:val="left" w:pos="536"/>
              </w:tabs>
              <w:ind w:left="110" w:hanging="4"/>
              <w:jc w:val="both"/>
              <w:outlineLvl w:val="0"/>
              <w:rPr>
                <w:rFonts w:ascii="Arial Black" w:hAnsi="Arial Black"/>
                <w:b/>
                <w:color w:val="002060"/>
                <w:sz w:val="22"/>
                <w:szCs w:val="22"/>
              </w:rPr>
            </w:pPr>
            <w:r w:rsidRPr="00113353">
              <w:rPr>
                <w:rFonts w:ascii="Arial Black" w:hAnsi="Arial Black"/>
                <w:b/>
                <w:color w:val="002060"/>
                <w:sz w:val="22"/>
                <w:szCs w:val="22"/>
              </w:rPr>
              <w:t>Никогда не проверяйте прочность льда ударами ноги.</w:t>
            </w:r>
          </w:p>
          <w:p w:rsidR="00113353" w:rsidRPr="00113353" w:rsidRDefault="00113353" w:rsidP="00C94496">
            <w:pPr>
              <w:numPr>
                <w:ilvl w:val="1"/>
                <w:numId w:val="6"/>
              </w:numPr>
              <w:tabs>
                <w:tab w:val="left" w:pos="536"/>
              </w:tabs>
              <w:ind w:left="110" w:hanging="4"/>
              <w:jc w:val="both"/>
              <w:outlineLvl w:val="0"/>
              <w:rPr>
                <w:rFonts w:ascii="Arial Black" w:hAnsi="Arial Black"/>
                <w:b/>
                <w:color w:val="002060"/>
                <w:sz w:val="22"/>
                <w:szCs w:val="22"/>
              </w:rPr>
            </w:pPr>
            <w:r w:rsidRPr="00113353">
              <w:rPr>
                <w:rFonts w:ascii="Arial Black" w:hAnsi="Arial Black"/>
                <w:b/>
                <w:color w:val="002060"/>
                <w:sz w:val="22"/>
                <w:szCs w:val="22"/>
              </w:rPr>
              <w:t xml:space="preserve">Выходить на берег и спускаться </w:t>
            </w:r>
            <w:r w:rsidR="00AA4643">
              <w:rPr>
                <w:rFonts w:ascii="Arial Black" w:hAnsi="Arial Black"/>
                <w:b/>
                <w:color w:val="002060"/>
                <w:sz w:val="22"/>
                <w:szCs w:val="22"/>
              </w:rPr>
              <w:t xml:space="preserve">               </w:t>
            </w:r>
            <w:r w:rsidRPr="00113353">
              <w:rPr>
                <w:rFonts w:ascii="Arial Black" w:hAnsi="Arial Black"/>
                <w:b/>
                <w:color w:val="002060"/>
                <w:sz w:val="22"/>
                <w:szCs w:val="22"/>
              </w:rPr>
              <w:t xml:space="preserve">к воде безопаснее всего в местах, </w:t>
            </w:r>
            <w:r w:rsidR="00AA4643">
              <w:rPr>
                <w:rFonts w:ascii="Arial Black" w:hAnsi="Arial Black"/>
                <w:b/>
                <w:color w:val="002060"/>
                <w:sz w:val="22"/>
                <w:szCs w:val="22"/>
              </w:rPr>
              <w:t xml:space="preserve">               </w:t>
            </w:r>
            <w:r w:rsidRPr="00113353">
              <w:rPr>
                <w:rFonts w:ascii="Arial Black" w:hAnsi="Arial Black"/>
                <w:b/>
                <w:color w:val="002060"/>
                <w:sz w:val="22"/>
                <w:szCs w:val="22"/>
              </w:rPr>
              <w:t>не покрытых снегом. Идти лучше по уже протоптанным дорожкам, причем поодиночке, сохраняя интервал не менее пяти метров.</w:t>
            </w:r>
          </w:p>
          <w:p w:rsidR="00113353" w:rsidRPr="00113353" w:rsidRDefault="00113353" w:rsidP="00C94496">
            <w:pPr>
              <w:numPr>
                <w:ilvl w:val="0"/>
                <w:numId w:val="5"/>
              </w:numPr>
              <w:tabs>
                <w:tab w:val="left" w:pos="536"/>
              </w:tabs>
              <w:ind w:left="110" w:hanging="4"/>
              <w:jc w:val="both"/>
              <w:outlineLvl w:val="0"/>
              <w:rPr>
                <w:rFonts w:ascii="Arial Black" w:hAnsi="Arial Black"/>
                <w:b/>
                <w:color w:val="002060"/>
                <w:sz w:val="22"/>
                <w:szCs w:val="22"/>
              </w:rPr>
            </w:pPr>
            <w:r w:rsidRPr="00113353">
              <w:rPr>
                <w:rFonts w:ascii="Arial Black" w:hAnsi="Arial Black"/>
                <w:b/>
                <w:color w:val="002060"/>
                <w:sz w:val="22"/>
                <w:szCs w:val="22"/>
              </w:rPr>
              <w:t>Никогда не выходите на лед в плохую погоду: туман, снегопад, а также ночью.</w:t>
            </w:r>
          </w:p>
          <w:p w:rsidR="00113353" w:rsidRPr="00113353" w:rsidRDefault="00113353" w:rsidP="00C94496">
            <w:pPr>
              <w:numPr>
                <w:ilvl w:val="0"/>
                <w:numId w:val="5"/>
              </w:numPr>
              <w:tabs>
                <w:tab w:val="left" w:pos="110"/>
                <w:tab w:val="left" w:pos="536"/>
                <w:tab w:val="left" w:pos="924"/>
              </w:tabs>
              <w:ind w:left="110" w:hanging="4"/>
              <w:jc w:val="both"/>
              <w:outlineLvl w:val="0"/>
              <w:rPr>
                <w:rFonts w:ascii="Arial Black" w:hAnsi="Arial Black"/>
                <w:b/>
                <w:color w:val="002060"/>
                <w:sz w:val="22"/>
                <w:szCs w:val="22"/>
              </w:rPr>
            </w:pPr>
            <w:r w:rsidRPr="00113353">
              <w:rPr>
                <w:rFonts w:ascii="Arial Black" w:hAnsi="Arial Black"/>
                <w:b/>
                <w:color w:val="002060"/>
                <w:sz w:val="22"/>
                <w:szCs w:val="22"/>
              </w:rPr>
              <w:t>Особую осторожность нужно проявлять в местах с быстрым течением и на родниках, куда вливаются теплые сточные воды промышленных предприятий.</w:t>
            </w:r>
          </w:p>
          <w:p w:rsidR="00113353" w:rsidRPr="00113353" w:rsidRDefault="00113353" w:rsidP="00C94496">
            <w:pPr>
              <w:numPr>
                <w:ilvl w:val="0"/>
                <w:numId w:val="5"/>
              </w:numPr>
              <w:tabs>
                <w:tab w:val="left" w:pos="536"/>
              </w:tabs>
              <w:ind w:left="110" w:hanging="4"/>
              <w:jc w:val="both"/>
              <w:outlineLvl w:val="0"/>
              <w:rPr>
                <w:rFonts w:ascii="Arial Black" w:hAnsi="Arial Black"/>
                <w:b/>
                <w:color w:val="002060"/>
                <w:sz w:val="22"/>
                <w:szCs w:val="22"/>
              </w:rPr>
            </w:pPr>
            <w:r w:rsidRPr="00113353">
              <w:rPr>
                <w:rFonts w:ascii="Arial Black" w:hAnsi="Arial Black"/>
                <w:b/>
                <w:color w:val="002060"/>
                <w:sz w:val="22"/>
                <w:szCs w:val="22"/>
              </w:rPr>
              <w:t xml:space="preserve">При отсутствии уверенности </w:t>
            </w:r>
            <w:r w:rsidR="00AA4643">
              <w:rPr>
                <w:rFonts w:ascii="Arial Black" w:hAnsi="Arial Black"/>
                <w:b/>
                <w:color w:val="002060"/>
                <w:sz w:val="22"/>
                <w:szCs w:val="22"/>
              </w:rPr>
              <w:t xml:space="preserve">                      </w:t>
            </w:r>
            <w:r w:rsidRPr="00113353">
              <w:rPr>
                <w:rFonts w:ascii="Arial Black" w:hAnsi="Arial Black"/>
                <w:b/>
                <w:color w:val="002060"/>
                <w:sz w:val="22"/>
                <w:szCs w:val="22"/>
              </w:rPr>
              <w:t>в безопасности пребывания на льду, лучше обойти опасный участок по берегу или дождаться надежного замерзания водоема.</w:t>
            </w:r>
          </w:p>
          <w:p w:rsidR="00D71F46" w:rsidRDefault="00BF0F7C" w:rsidP="00C94496">
            <w:pPr>
              <w:numPr>
                <w:ilvl w:val="0"/>
                <w:numId w:val="5"/>
              </w:numPr>
              <w:tabs>
                <w:tab w:val="left" w:pos="536"/>
              </w:tabs>
              <w:ind w:left="110" w:hanging="4"/>
              <w:jc w:val="both"/>
              <w:outlineLvl w:val="0"/>
            </w:pPr>
            <w:r>
              <w:rPr>
                <w:rFonts w:ascii="Arial Black" w:hAnsi="Arial Black"/>
                <w:b/>
                <w:color w:val="002060"/>
                <w:sz w:val="22"/>
                <w:szCs w:val="22"/>
              </w:rPr>
              <w:t>Весенний лед</w:t>
            </w:r>
            <w:r w:rsidR="00113353" w:rsidRPr="00113353">
              <w:rPr>
                <w:rFonts w:ascii="Arial Black" w:hAnsi="Arial Black"/>
                <w:b/>
                <w:color w:val="002060"/>
                <w:sz w:val="22"/>
                <w:szCs w:val="22"/>
              </w:rPr>
              <w:t xml:space="preserve"> проламывается мгновенно. </w:t>
            </w:r>
            <w:r>
              <w:rPr>
                <w:rFonts w:ascii="Arial Black" w:hAnsi="Arial Black"/>
                <w:b/>
                <w:color w:val="002060"/>
                <w:sz w:val="22"/>
                <w:szCs w:val="22"/>
              </w:rPr>
              <w:t xml:space="preserve">Осеннему льду - </w:t>
            </w:r>
            <w:r w:rsidR="00113353" w:rsidRPr="00113353">
              <w:rPr>
                <w:rFonts w:ascii="Arial Black" w:hAnsi="Arial Black"/>
                <w:b/>
                <w:color w:val="002060"/>
                <w:sz w:val="22"/>
                <w:szCs w:val="22"/>
              </w:rPr>
              <w:t>предшествует проседание и характерное потрескивание. В этом случае следует немедленно вернуться назад по своим же следам.</w:t>
            </w:r>
          </w:p>
        </w:tc>
      </w:tr>
    </w:tbl>
    <w:p w:rsidR="00F25084" w:rsidRPr="00F25084" w:rsidRDefault="00F25084" w:rsidP="00BF0F7C">
      <w:pPr>
        <w:ind w:left="360"/>
        <w:jc w:val="center"/>
        <w:rPr>
          <w:rFonts w:ascii="Arial Black" w:hAnsi="Arial Black"/>
          <w:b/>
          <w:color w:val="FF0000"/>
          <w:sz w:val="22"/>
          <w:szCs w:val="22"/>
        </w:rPr>
      </w:pPr>
      <w:r w:rsidRPr="00F25084">
        <w:rPr>
          <w:rFonts w:ascii="Arial Black" w:hAnsi="Arial Black"/>
          <w:b/>
          <w:noProof/>
          <w:color w:val="FF0000"/>
          <w:sz w:val="22"/>
          <w:szCs w:val="22"/>
        </w:rPr>
        <w:lastRenderedPageBreak/>
        <w:drawing>
          <wp:inline distT="0" distB="0" distL="0" distR="0">
            <wp:extent cx="2159635" cy="1196340"/>
            <wp:effectExtent l="133350" t="19050" r="69215" b="80010"/>
            <wp:docPr id="5" name="Рисунок 4" descr="https://xn--g1agc0afcb4b.xn--p1ai/wp-content/uploads/2020/11/3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xn--g1agc0afcb4b.xn--p1ai/wp-content/uploads/2020/11/3-1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12364" r="14147" b="448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835" cy="1193681"/>
                    </a:xfrm>
                    <a:prstGeom prst="roundRect">
                      <a:avLst>
                        <a:gd name="adj" fmla="val 11111"/>
                      </a:avLst>
                    </a:prstGeom>
                    <a:ln w="28575" cap="rnd">
                      <a:solidFill>
                        <a:srgbClr val="EBF88E"/>
                      </a:solidFill>
                      <a:prstDash val="solid"/>
                    </a:ln>
                    <a:effectLst>
                      <a:outerShdw blurRad="101600" dist="50800" dir="72000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FFFFFF"/>
                      </a:extrusionClr>
                    </a:sp3d>
                  </pic:spPr>
                </pic:pic>
              </a:graphicData>
            </a:graphic>
          </wp:inline>
        </w:drawing>
      </w:r>
    </w:p>
    <w:p w:rsidR="00BF0F7C" w:rsidRPr="00BF0F7C" w:rsidRDefault="00BF0F7C" w:rsidP="00BF0F7C">
      <w:pPr>
        <w:ind w:left="360"/>
        <w:jc w:val="center"/>
        <w:rPr>
          <w:rFonts w:ascii="Arial Black" w:hAnsi="Arial Black"/>
          <w:b/>
          <w:color w:val="FF0000"/>
          <w:sz w:val="22"/>
          <w:szCs w:val="22"/>
          <w:u w:val="single"/>
        </w:rPr>
      </w:pPr>
      <w:r>
        <w:rPr>
          <w:rFonts w:ascii="Arial Black" w:hAnsi="Arial Black"/>
          <w:b/>
          <w:color w:val="FF0000"/>
          <w:sz w:val="22"/>
          <w:szCs w:val="22"/>
          <w:u w:val="single"/>
        </w:rPr>
        <w:t>Е</w:t>
      </w:r>
      <w:r w:rsidRPr="00BF0F7C">
        <w:rPr>
          <w:rFonts w:ascii="Arial Black" w:hAnsi="Arial Black"/>
          <w:b/>
          <w:color w:val="FF0000"/>
          <w:sz w:val="22"/>
          <w:szCs w:val="22"/>
          <w:u w:val="single"/>
        </w:rPr>
        <w:t>СЛИ ВЫ ПРОВАЛИЛИСЬ</w:t>
      </w:r>
    </w:p>
    <w:p w:rsidR="00BF0F7C" w:rsidRPr="00BF0F7C" w:rsidRDefault="00BF0F7C" w:rsidP="00BF0F7C">
      <w:pPr>
        <w:ind w:left="360"/>
        <w:jc w:val="center"/>
        <w:rPr>
          <w:rFonts w:ascii="Arial Black" w:hAnsi="Arial Black"/>
          <w:b/>
          <w:color w:val="FF0000"/>
          <w:sz w:val="22"/>
          <w:szCs w:val="22"/>
          <w:u w:val="single"/>
        </w:rPr>
      </w:pPr>
      <w:r w:rsidRPr="00BF0F7C">
        <w:rPr>
          <w:rFonts w:ascii="Arial Black" w:hAnsi="Arial Black"/>
          <w:b/>
          <w:color w:val="FF0000"/>
          <w:sz w:val="22"/>
          <w:szCs w:val="22"/>
          <w:u w:val="single"/>
        </w:rPr>
        <w:t>В ХОЛОДНУЮ ВОДУ</w:t>
      </w:r>
    </w:p>
    <w:p w:rsidR="00BF0F7C" w:rsidRPr="00BF0F7C" w:rsidRDefault="00BF0F7C" w:rsidP="00BF0F7C">
      <w:pPr>
        <w:numPr>
          <w:ilvl w:val="0"/>
          <w:numId w:val="4"/>
        </w:numPr>
        <w:ind w:left="426" w:hanging="371"/>
        <w:jc w:val="both"/>
        <w:rPr>
          <w:rFonts w:ascii="Arial Black" w:hAnsi="Arial Black"/>
          <w:b/>
          <w:color w:val="002060"/>
          <w:sz w:val="22"/>
          <w:szCs w:val="22"/>
        </w:rPr>
      </w:pPr>
      <w:r w:rsidRPr="00BF0F7C">
        <w:rPr>
          <w:rFonts w:ascii="Arial Black" w:hAnsi="Arial Black"/>
          <w:b/>
          <w:color w:val="002060"/>
          <w:sz w:val="22"/>
          <w:szCs w:val="22"/>
        </w:rPr>
        <w:t xml:space="preserve">Не паникуйте, не делайте резких движений, стабилизируйте дыхание. </w:t>
      </w:r>
    </w:p>
    <w:p w:rsidR="00BF0F7C" w:rsidRPr="00BF0F7C" w:rsidRDefault="00BF0F7C" w:rsidP="00BF0F7C">
      <w:pPr>
        <w:numPr>
          <w:ilvl w:val="0"/>
          <w:numId w:val="4"/>
        </w:numPr>
        <w:ind w:left="426" w:hanging="371"/>
        <w:jc w:val="both"/>
        <w:rPr>
          <w:rFonts w:ascii="Arial Black" w:hAnsi="Arial Black"/>
          <w:b/>
          <w:color w:val="002060"/>
          <w:sz w:val="22"/>
          <w:szCs w:val="22"/>
        </w:rPr>
      </w:pPr>
      <w:r w:rsidRPr="00BF0F7C">
        <w:rPr>
          <w:rFonts w:ascii="Arial Black" w:hAnsi="Arial Black"/>
          <w:b/>
          <w:color w:val="002060"/>
          <w:sz w:val="22"/>
          <w:szCs w:val="22"/>
        </w:rPr>
        <w:t xml:space="preserve">Раскиньте руки в стороны </w:t>
      </w:r>
      <w:r w:rsidR="00AA4643">
        <w:rPr>
          <w:rFonts w:ascii="Arial Black" w:hAnsi="Arial Black"/>
          <w:b/>
          <w:color w:val="002060"/>
          <w:sz w:val="22"/>
          <w:szCs w:val="22"/>
        </w:rPr>
        <w:t xml:space="preserve">                   </w:t>
      </w:r>
      <w:r w:rsidRPr="00BF0F7C">
        <w:rPr>
          <w:rFonts w:ascii="Arial Black" w:hAnsi="Arial Black"/>
          <w:b/>
          <w:color w:val="002060"/>
          <w:sz w:val="22"/>
          <w:szCs w:val="22"/>
        </w:rPr>
        <w:t xml:space="preserve">и постарайтесь зацепиться </w:t>
      </w:r>
      <w:r w:rsidR="00AA4643">
        <w:rPr>
          <w:rFonts w:ascii="Arial Black" w:hAnsi="Arial Black"/>
          <w:b/>
          <w:color w:val="002060"/>
          <w:sz w:val="22"/>
          <w:szCs w:val="22"/>
        </w:rPr>
        <w:t xml:space="preserve">               </w:t>
      </w:r>
      <w:r w:rsidRPr="00BF0F7C">
        <w:rPr>
          <w:rFonts w:ascii="Arial Black" w:hAnsi="Arial Black"/>
          <w:b/>
          <w:color w:val="002060"/>
          <w:sz w:val="22"/>
          <w:szCs w:val="22"/>
        </w:rPr>
        <w:t xml:space="preserve">за кромку льда, придав телу горизонтальное положение </w:t>
      </w:r>
      <w:r w:rsidR="00AA4643">
        <w:rPr>
          <w:rFonts w:ascii="Arial Black" w:hAnsi="Arial Black"/>
          <w:b/>
          <w:color w:val="002060"/>
          <w:sz w:val="22"/>
          <w:szCs w:val="22"/>
        </w:rPr>
        <w:t xml:space="preserve">             </w:t>
      </w:r>
      <w:r w:rsidRPr="00BF0F7C">
        <w:rPr>
          <w:rFonts w:ascii="Arial Black" w:hAnsi="Arial Black"/>
          <w:b/>
          <w:color w:val="002060"/>
          <w:sz w:val="22"/>
          <w:szCs w:val="22"/>
        </w:rPr>
        <w:t xml:space="preserve">по направлению течения. </w:t>
      </w:r>
    </w:p>
    <w:p w:rsidR="00BF0F7C" w:rsidRPr="00BF0F7C" w:rsidRDefault="00BF0F7C" w:rsidP="00BF0F7C">
      <w:pPr>
        <w:numPr>
          <w:ilvl w:val="0"/>
          <w:numId w:val="4"/>
        </w:numPr>
        <w:ind w:left="426" w:hanging="371"/>
        <w:jc w:val="both"/>
        <w:rPr>
          <w:rFonts w:ascii="Arial Black" w:hAnsi="Arial Black"/>
          <w:b/>
          <w:color w:val="002060"/>
          <w:sz w:val="22"/>
          <w:szCs w:val="22"/>
        </w:rPr>
      </w:pPr>
      <w:r w:rsidRPr="00BF0F7C">
        <w:rPr>
          <w:rFonts w:ascii="Arial Black" w:hAnsi="Arial Black"/>
          <w:b/>
          <w:color w:val="002060"/>
          <w:sz w:val="22"/>
          <w:szCs w:val="22"/>
        </w:rPr>
        <w:t xml:space="preserve">Попытайтесь осторожно налечь грудью на край льда и забросить одну, а потом другую ноги на лед. </w:t>
      </w:r>
    </w:p>
    <w:p w:rsidR="00BF0F7C" w:rsidRPr="00BF0F7C" w:rsidRDefault="00BF0F7C" w:rsidP="00BF0F7C">
      <w:pPr>
        <w:numPr>
          <w:ilvl w:val="0"/>
          <w:numId w:val="4"/>
        </w:numPr>
        <w:ind w:left="426" w:hanging="371"/>
        <w:jc w:val="both"/>
        <w:rPr>
          <w:rFonts w:ascii="Arial Black" w:hAnsi="Arial Black"/>
          <w:b/>
          <w:color w:val="002060"/>
          <w:sz w:val="22"/>
          <w:szCs w:val="22"/>
        </w:rPr>
      </w:pPr>
      <w:r w:rsidRPr="00BF0F7C">
        <w:rPr>
          <w:rFonts w:ascii="Arial Black" w:hAnsi="Arial Black"/>
          <w:b/>
          <w:color w:val="002060"/>
          <w:sz w:val="22"/>
          <w:szCs w:val="22"/>
        </w:rPr>
        <w:t xml:space="preserve">Если лед выдержал, перекатываясь, медленно ползите к берегу. Ползите в ту сторону, откуда пришли, ведь там лед уже проверен на прочность </w:t>
      </w:r>
    </w:p>
    <w:p w:rsidR="009F4632" w:rsidRDefault="009F4632" w:rsidP="006A0D80">
      <w:pPr>
        <w:ind w:left="360"/>
        <w:jc w:val="both"/>
        <w:rPr>
          <w:b/>
          <w:color w:val="0000FF"/>
          <w:sz w:val="16"/>
          <w:szCs w:val="16"/>
        </w:rPr>
      </w:pPr>
    </w:p>
    <w:p w:rsidR="006A0D80" w:rsidRDefault="006A0D80" w:rsidP="00074F9C">
      <w:pPr>
        <w:ind w:left="180"/>
        <w:jc w:val="center"/>
        <w:rPr>
          <w:b/>
          <w:color w:val="0000FF"/>
          <w:sz w:val="16"/>
          <w:szCs w:val="16"/>
        </w:rPr>
      </w:pPr>
    </w:p>
    <w:p w:rsidR="003A240F" w:rsidRDefault="003A240F" w:rsidP="003A240F">
      <w:pPr>
        <w:ind w:left="360"/>
        <w:jc w:val="center"/>
        <w:rPr>
          <w:color w:val="FF0000"/>
          <w:sz w:val="12"/>
          <w:szCs w:val="12"/>
        </w:rPr>
      </w:pPr>
    </w:p>
    <w:p w:rsidR="00C94496" w:rsidRDefault="008E75BB" w:rsidP="008E75BB">
      <w:pPr>
        <w:jc w:val="right"/>
        <w:rPr>
          <w:color w:val="0000FF"/>
        </w:rPr>
      </w:pPr>
      <w:r w:rsidRPr="008E75BB">
        <w:rPr>
          <w:noProof/>
          <w:color w:val="0000FF"/>
        </w:rPr>
        <w:drawing>
          <wp:inline distT="0" distB="0" distL="0" distR="0">
            <wp:extent cx="2708910" cy="1280783"/>
            <wp:effectExtent l="171450" t="133350" r="358140" b="300367"/>
            <wp:docPr id="8" name="Рисунок 7" descr="http://radio-noginska.ru/news/2019/19-12-2019/Led_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radio-noginska.ru/news/2019/19-12-2019/Led_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2114" t="18693" r="2434" b="56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9275" cy="128095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C94496" w:rsidRDefault="00C94496" w:rsidP="00C94496">
      <w:pPr>
        <w:ind w:left="360"/>
        <w:jc w:val="center"/>
        <w:rPr>
          <w:rFonts w:ascii="Arial Black" w:hAnsi="Arial Black"/>
          <w:b/>
          <w:color w:val="002060"/>
          <w:sz w:val="22"/>
          <w:szCs w:val="22"/>
        </w:rPr>
      </w:pPr>
      <w:r>
        <w:rPr>
          <w:rFonts w:ascii="Arial Black" w:hAnsi="Arial Black"/>
          <w:b/>
          <w:color w:val="FF0000"/>
          <w:sz w:val="22"/>
          <w:szCs w:val="22"/>
          <w:u w:val="single"/>
        </w:rPr>
        <w:lastRenderedPageBreak/>
        <w:t>Е</w:t>
      </w:r>
      <w:r w:rsidRPr="00BF0F7C">
        <w:rPr>
          <w:rFonts w:ascii="Arial Black" w:hAnsi="Arial Black"/>
          <w:b/>
          <w:color w:val="FF0000"/>
          <w:sz w:val="22"/>
          <w:szCs w:val="22"/>
          <w:u w:val="single"/>
        </w:rPr>
        <w:t xml:space="preserve">СЛИ </w:t>
      </w:r>
      <w:r>
        <w:rPr>
          <w:rFonts w:ascii="Arial Black" w:hAnsi="Arial Black"/>
          <w:b/>
          <w:color w:val="FF0000"/>
          <w:sz w:val="22"/>
          <w:szCs w:val="22"/>
          <w:u w:val="single"/>
        </w:rPr>
        <w:t>НУЖНА ВАША ПОМОЩЬ</w:t>
      </w:r>
    </w:p>
    <w:p w:rsidR="00C94496" w:rsidRPr="00C94496" w:rsidRDefault="00C94496" w:rsidP="00C94496">
      <w:pPr>
        <w:numPr>
          <w:ilvl w:val="0"/>
          <w:numId w:val="7"/>
        </w:numPr>
        <w:ind w:left="142" w:firstLine="142"/>
        <w:jc w:val="both"/>
        <w:rPr>
          <w:rFonts w:ascii="Arial Black" w:hAnsi="Arial Black"/>
          <w:b/>
          <w:color w:val="002060"/>
          <w:sz w:val="22"/>
          <w:szCs w:val="22"/>
        </w:rPr>
      </w:pPr>
      <w:r w:rsidRPr="00C94496">
        <w:rPr>
          <w:rFonts w:ascii="Arial Black" w:hAnsi="Arial Black"/>
          <w:b/>
          <w:color w:val="002060"/>
          <w:sz w:val="22"/>
          <w:szCs w:val="22"/>
        </w:rPr>
        <w:t xml:space="preserve">Вооружитесь любой длинной палкой, доской, шестом или веревкой. </w:t>
      </w:r>
    </w:p>
    <w:p w:rsidR="00C94496" w:rsidRPr="00C94496" w:rsidRDefault="00C94496" w:rsidP="00C94496">
      <w:pPr>
        <w:numPr>
          <w:ilvl w:val="0"/>
          <w:numId w:val="7"/>
        </w:numPr>
        <w:ind w:left="142" w:firstLine="142"/>
        <w:jc w:val="both"/>
        <w:rPr>
          <w:rFonts w:ascii="Arial Black" w:hAnsi="Arial Black"/>
          <w:b/>
          <w:color w:val="002060"/>
          <w:sz w:val="22"/>
          <w:szCs w:val="22"/>
        </w:rPr>
      </w:pPr>
      <w:r w:rsidRPr="00C94496">
        <w:rPr>
          <w:rFonts w:ascii="Arial Black" w:hAnsi="Arial Black"/>
          <w:b/>
          <w:color w:val="002060"/>
          <w:sz w:val="22"/>
          <w:szCs w:val="22"/>
        </w:rPr>
        <w:t>Можно связать воедино шарфы, ремни или одежду.</w:t>
      </w:r>
    </w:p>
    <w:p w:rsidR="00C94496" w:rsidRPr="00C94496" w:rsidRDefault="00C94496" w:rsidP="00AA4643">
      <w:pPr>
        <w:numPr>
          <w:ilvl w:val="0"/>
          <w:numId w:val="7"/>
        </w:numPr>
        <w:ind w:left="142" w:right="-58" w:firstLine="142"/>
        <w:jc w:val="both"/>
        <w:rPr>
          <w:rFonts w:ascii="Arial Black" w:hAnsi="Arial Black"/>
          <w:b/>
          <w:color w:val="002060"/>
          <w:sz w:val="22"/>
          <w:szCs w:val="22"/>
        </w:rPr>
      </w:pPr>
      <w:r w:rsidRPr="00C94496">
        <w:rPr>
          <w:rFonts w:ascii="Arial Black" w:hAnsi="Arial Black"/>
          <w:b/>
          <w:color w:val="002060"/>
          <w:sz w:val="22"/>
          <w:szCs w:val="22"/>
        </w:rPr>
        <w:t xml:space="preserve">Следует ползком, широко расставляя при этом руки и ноги </w:t>
      </w:r>
      <w:r w:rsidR="00AA4643">
        <w:rPr>
          <w:rFonts w:ascii="Arial Black" w:hAnsi="Arial Black"/>
          <w:b/>
          <w:color w:val="002060"/>
          <w:sz w:val="22"/>
          <w:szCs w:val="22"/>
        </w:rPr>
        <w:t xml:space="preserve">            </w:t>
      </w:r>
      <w:r w:rsidRPr="00C94496">
        <w:rPr>
          <w:rFonts w:ascii="Arial Black" w:hAnsi="Arial Black"/>
          <w:b/>
          <w:color w:val="002060"/>
          <w:sz w:val="22"/>
          <w:szCs w:val="22"/>
        </w:rPr>
        <w:t>и</w:t>
      </w:r>
      <w:r w:rsidR="00AA4643">
        <w:rPr>
          <w:rFonts w:ascii="Arial Black" w:hAnsi="Arial Black"/>
          <w:b/>
          <w:color w:val="002060"/>
          <w:sz w:val="22"/>
          <w:szCs w:val="22"/>
        </w:rPr>
        <w:t xml:space="preserve">, </w:t>
      </w:r>
      <w:r w:rsidRPr="00C94496">
        <w:rPr>
          <w:rFonts w:ascii="Arial Black" w:hAnsi="Arial Black"/>
          <w:b/>
          <w:color w:val="002060"/>
          <w:sz w:val="22"/>
          <w:szCs w:val="22"/>
        </w:rPr>
        <w:t>толкая перед собою спасательные средства, осторожно двигаться по направлению к полынье.</w:t>
      </w:r>
    </w:p>
    <w:p w:rsidR="00C94496" w:rsidRPr="00C94496" w:rsidRDefault="00C94496" w:rsidP="00C94496">
      <w:pPr>
        <w:numPr>
          <w:ilvl w:val="0"/>
          <w:numId w:val="7"/>
        </w:numPr>
        <w:ind w:left="142" w:firstLine="142"/>
        <w:jc w:val="both"/>
        <w:rPr>
          <w:rFonts w:ascii="Arial Black" w:hAnsi="Arial Black"/>
          <w:b/>
          <w:color w:val="002060"/>
          <w:sz w:val="22"/>
          <w:szCs w:val="22"/>
        </w:rPr>
      </w:pPr>
      <w:r w:rsidRPr="00C94496">
        <w:rPr>
          <w:rFonts w:ascii="Arial Black" w:hAnsi="Arial Black"/>
          <w:b/>
          <w:color w:val="002060"/>
          <w:sz w:val="22"/>
          <w:szCs w:val="22"/>
        </w:rPr>
        <w:t>Остановитесь от находящегося в воде человека в нескольких метрах, бросьте ему веревку, край одежды, подайте палку или шест.</w:t>
      </w:r>
    </w:p>
    <w:p w:rsidR="00C94496" w:rsidRPr="00C94496" w:rsidRDefault="00C94496" w:rsidP="00C94496">
      <w:pPr>
        <w:numPr>
          <w:ilvl w:val="0"/>
          <w:numId w:val="7"/>
        </w:numPr>
        <w:ind w:left="142" w:firstLine="142"/>
        <w:jc w:val="both"/>
        <w:rPr>
          <w:rFonts w:ascii="Arial Black" w:hAnsi="Arial Black"/>
          <w:b/>
          <w:color w:val="002060"/>
          <w:sz w:val="22"/>
          <w:szCs w:val="22"/>
        </w:rPr>
      </w:pPr>
      <w:r w:rsidRPr="00C94496">
        <w:rPr>
          <w:rFonts w:ascii="Arial Black" w:hAnsi="Arial Black"/>
          <w:b/>
          <w:color w:val="002060"/>
          <w:sz w:val="22"/>
          <w:szCs w:val="22"/>
        </w:rPr>
        <w:t>Осторожно вытащите пострадавшего на лед, и вместе ползком выбирайтесь из опасной зоны.</w:t>
      </w:r>
    </w:p>
    <w:p w:rsidR="00C94496" w:rsidRPr="00C94496" w:rsidRDefault="00C94496" w:rsidP="00C94496">
      <w:pPr>
        <w:numPr>
          <w:ilvl w:val="0"/>
          <w:numId w:val="7"/>
        </w:numPr>
        <w:ind w:left="142" w:firstLine="142"/>
        <w:jc w:val="both"/>
        <w:rPr>
          <w:rFonts w:ascii="Arial Black" w:hAnsi="Arial Black"/>
          <w:b/>
          <w:color w:val="002060"/>
          <w:sz w:val="22"/>
          <w:szCs w:val="22"/>
        </w:rPr>
      </w:pPr>
      <w:r w:rsidRPr="00C94496">
        <w:rPr>
          <w:rFonts w:ascii="Arial Black" w:hAnsi="Arial Black"/>
          <w:b/>
          <w:color w:val="002060"/>
          <w:sz w:val="22"/>
          <w:szCs w:val="22"/>
        </w:rPr>
        <w:t>Ползите в ту сторону, откуда пришли.</w:t>
      </w:r>
    </w:p>
    <w:p w:rsidR="00C94496" w:rsidRDefault="00C94496" w:rsidP="00C94496">
      <w:pPr>
        <w:numPr>
          <w:ilvl w:val="0"/>
          <w:numId w:val="7"/>
        </w:numPr>
        <w:ind w:left="142" w:firstLine="142"/>
        <w:jc w:val="both"/>
        <w:rPr>
          <w:rFonts w:ascii="Arial Black" w:hAnsi="Arial Black"/>
          <w:b/>
          <w:color w:val="002060"/>
          <w:sz w:val="22"/>
          <w:szCs w:val="22"/>
        </w:rPr>
      </w:pPr>
      <w:r w:rsidRPr="00C94496">
        <w:rPr>
          <w:rFonts w:ascii="Arial Black" w:hAnsi="Arial Black"/>
          <w:b/>
          <w:color w:val="002060"/>
          <w:sz w:val="22"/>
          <w:szCs w:val="22"/>
        </w:rPr>
        <w:t xml:space="preserve">Доставьте пострадавшего </w:t>
      </w:r>
      <w:r w:rsidR="00AA4643">
        <w:rPr>
          <w:rFonts w:ascii="Arial Black" w:hAnsi="Arial Black"/>
          <w:b/>
          <w:color w:val="002060"/>
          <w:sz w:val="22"/>
          <w:szCs w:val="22"/>
        </w:rPr>
        <w:t xml:space="preserve">                   </w:t>
      </w:r>
      <w:r w:rsidRPr="00C94496">
        <w:rPr>
          <w:rFonts w:ascii="Arial Black" w:hAnsi="Arial Black"/>
          <w:b/>
          <w:color w:val="002060"/>
          <w:sz w:val="22"/>
          <w:szCs w:val="22"/>
        </w:rPr>
        <w:t>в теплое место. Окажите ему помощь: снимите с него мокрую одежду, энергично разотрите тело (до покраснения кожи), напоите пострадавшего горячим чаем.</w:t>
      </w:r>
    </w:p>
    <w:p w:rsidR="00996205" w:rsidRPr="00865FB2" w:rsidRDefault="008E75BB" w:rsidP="008E75BB">
      <w:pPr>
        <w:ind w:left="284"/>
        <w:jc w:val="both"/>
        <w:rPr>
          <w:color w:val="0000FF"/>
        </w:rPr>
      </w:pPr>
      <w:r w:rsidRPr="008E75BB">
        <w:rPr>
          <w:rFonts w:ascii="Arial Black" w:hAnsi="Arial Black"/>
          <w:b/>
          <w:noProof/>
          <w:color w:val="002060"/>
          <w:sz w:val="22"/>
          <w:szCs w:val="22"/>
        </w:rPr>
        <w:drawing>
          <wp:inline distT="0" distB="0" distL="0" distR="0">
            <wp:extent cx="2103120" cy="1245870"/>
            <wp:effectExtent l="152400" t="133350" r="125730" b="87630"/>
            <wp:docPr id="9" name="Рисунок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9514" cy="1243734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92D050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sectPr w:rsidR="00996205" w:rsidRPr="00865FB2" w:rsidSect="00AA4643">
      <w:pgSz w:w="16838" w:h="11906" w:orient="landscape"/>
      <w:pgMar w:top="426" w:right="395" w:bottom="567" w:left="567" w:header="709" w:footer="709" w:gutter="0"/>
      <w:cols w:num="3" w:space="709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9pt;height:9pt" o:bullet="t">
        <v:imagedata r:id="rId1" o:title="BD10265_"/>
      </v:shape>
    </w:pict>
  </w:numPicBullet>
  <w:numPicBullet w:numPicBulletId="1">
    <w:pict>
      <v:shape id="_x0000_i1030" type="#_x0000_t75" style="width:9pt;height:9pt" o:bullet="t">
        <v:imagedata r:id="rId2" o:title="BD14755_"/>
      </v:shape>
    </w:pict>
  </w:numPicBullet>
  <w:numPicBullet w:numPicBulletId="2">
    <w:pict>
      <v:shape id="_x0000_i1031" type="#_x0000_t75" style="width:9pt;height:9pt" o:bullet="t">
        <v:imagedata r:id="rId3" o:title="BD14868_"/>
      </v:shape>
    </w:pict>
  </w:numPicBullet>
  <w:abstractNum w:abstractNumId="0">
    <w:nsid w:val="18A10A19"/>
    <w:multiLevelType w:val="hybridMultilevel"/>
    <w:tmpl w:val="399A3A20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">
    <w:nsid w:val="1BCE626B"/>
    <w:multiLevelType w:val="hybridMultilevel"/>
    <w:tmpl w:val="BD7E2CB4"/>
    <w:lvl w:ilvl="0" w:tplc="EC6A5F36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DA77027"/>
    <w:multiLevelType w:val="hybridMultilevel"/>
    <w:tmpl w:val="AE7C5266"/>
    <w:lvl w:ilvl="0" w:tplc="477A6AAC">
      <w:start w:val="1"/>
      <w:numFmt w:val="bullet"/>
      <w:lvlText w:val=""/>
      <w:lvlPicBulletId w:val="1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477A6AAC">
      <w:start w:val="1"/>
      <w:numFmt w:val="bullet"/>
      <w:lvlText w:val=""/>
      <w:lvlPicBulletId w:val="1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8493126"/>
    <w:multiLevelType w:val="hybridMultilevel"/>
    <w:tmpl w:val="5DF25FBC"/>
    <w:lvl w:ilvl="0" w:tplc="3312AE56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8641159"/>
    <w:multiLevelType w:val="hybridMultilevel"/>
    <w:tmpl w:val="76E6F3FA"/>
    <w:lvl w:ilvl="0" w:tplc="477A6AAC">
      <w:start w:val="1"/>
      <w:numFmt w:val="bullet"/>
      <w:lvlText w:val=""/>
      <w:lvlPicBulletId w:val="1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35323F4C">
      <w:numFmt w:val="bullet"/>
      <w:lvlText w:val="•"/>
      <w:lvlJc w:val="left"/>
      <w:pPr>
        <w:ind w:left="1440" w:hanging="360"/>
      </w:pPr>
      <w:rPr>
        <w:rFonts w:ascii="Arial Black" w:eastAsia="Times New Roman" w:hAnsi="Arial Black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AA427C2"/>
    <w:multiLevelType w:val="hybridMultilevel"/>
    <w:tmpl w:val="E3C0E9E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7CAB033C"/>
    <w:multiLevelType w:val="hybridMultilevel"/>
    <w:tmpl w:val="A364A7B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stylePaneFormatFilter w:val="3F01"/>
  <w:defaultTabStop w:val="708"/>
  <w:noPunctuationKerning/>
  <w:characterSpacingControl w:val="doNotCompress"/>
  <w:compat/>
  <w:rsids>
    <w:rsidRoot w:val="00625D2E"/>
    <w:rsid w:val="00054BE2"/>
    <w:rsid w:val="00063529"/>
    <w:rsid w:val="00074119"/>
    <w:rsid w:val="00074F9C"/>
    <w:rsid w:val="000D0843"/>
    <w:rsid w:val="000D35A8"/>
    <w:rsid w:val="000E1A08"/>
    <w:rsid w:val="00113353"/>
    <w:rsid w:val="00150FD3"/>
    <w:rsid w:val="0019682A"/>
    <w:rsid w:val="001A3B3C"/>
    <w:rsid w:val="002044F5"/>
    <w:rsid w:val="002417BD"/>
    <w:rsid w:val="002D62AB"/>
    <w:rsid w:val="002E49D5"/>
    <w:rsid w:val="00353EF0"/>
    <w:rsid w:val="003724AA"/>
    <w:rsid w:val="003A240F"/>
    <w:rsid w:val="004C47A3"/>
    <w:rsid w:val="004E351C"/>
    <w:rsid w:val="005465A9"/>
    <w:rsid w:val="005A3997"/>
    <w:rsid w:val="005B33CF"/>
    <w:rsid w:val="00625D2E"/>
    <w:rsid w:val="006A0D80"/>
    <w:rsid w:val="006F2490"/>
    <w:rsid w:val="00742966"/>
    <w:rsid w:val="00865FB2"/>
    <w:rsid w:val="008943B0"/>
    <w:rsid w:val="008C06DF"/>
    <w:rsid w:val="008C6F75"/>
    <w:rsid w:val="008D4B5F"/>
    <w:rsid w:val="008E3FF3"/>
    <w:rsid w:val="008E75BB"/>
    <w:rsid w:val="009034CF"/>
    <w:rsid w:val="0092110C"/>
    <w:rsid w:val="00996205"/>
    <w:rsid w:val="009D21F4"/>
    <w:rsid w:val="009F4632"/>
    <w:rsid w:val="00A02B9B"/>
    <w:rsid w:val="00A03949"/>
    <w:rsid w:val="00AA4643"/>
    <w:rsid w:val="00AB7AFA"/>
    <w:rsid w:val="00AC1E02"/>
    <w:rsid w:val="00B30E23"/>
    <w:rsid w:val="00B5060A"/>
    <w:rsid w:val="00B72CC7"/>
    <w:rsid w:val="00BA1431"/>
    <w:rsid w:val="00BF0F7C"/>
    <w:rsid w:val="00C558CE"/>
    <w:rsid w:val="00C94496"/>
    <w:rsid w:val="00D71F46"/>
    <w:rsid w:val="00DD0E5C"/>
    <w:rsid w:val="00E04738"/>
    <w:rsid w:val="00E84491"/>
    <w:rsid w:val="00EE3E91"/>
    <w:rsid w:val="00F25084"/>
    <w:rsid w:val="00F46C30"/>
    <w:rsid w:val="00F54644"/>
    <w:rsid w:val="00F9726B"/>
    <w:rsid w:val="00FA796D"/>
    <w:rsid w:val="00FD5F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A1431"/>
    <w:rPr>
      <w:sz w:val="24"/>
      <w:szCs w:val="24"/>
    </w:rPr>
  </w:style>
  <w:style w:type="paragraph" w:styleId="4">
    <w:name w:val="heading 4"/>
    <w:basedOn w:val="a"/>
    <w:next w:val="a"/>
    <w:qFormat/>
    <w:rsid w:val="00BA1431"/>
    <w:pPr>
      <w:keepNext/>
      <w:jc w:val="center"/>
      <w:outlineLvl w:val="3"/>
    </w:pPr>
    <w:rPr>
      <w:sz w:val="40"/>
    </w:rPr>
  </w:style>
  <w:style w:type="paragraph" w:styleId="7">
    <w:name w:val="heading 7"/>
    <w:basedOn w:val="a"/>
    <w:next w:val="a"/>
    <w:qFormat/>
    <w:rsid w:val="00BA1431"/>
    <w:pPr>
      <w:spacing w:before="240" w:after="60"/>
      <w:outlineLvl w:val="6"/>
    </w:pPr>
  </w:style>
  <w:style w:type="paragraph" w:styleId="8">
    <w:name w:val="heading 8"/>
    <w:basedOn w:val="a"/>
    <w:next w:val="a"/>
    <w:qFormat/>
    <w:rsid w:val="00BA1431"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A143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E3E91"/>
    <w:pPr>
      <w:ind w:left="720"/>
      <w:contextualSpacing/>
    </w:pPr>
    <w:rPr>
      <w:rFonts w:ascii="Calibri" w:hAnsi="Calibri"/>
      <w:lang w:val="en-US" w:eastAsia="en-US" w:bidi="en-US"/>
    </w:rPr>
  </w:style>
  <w:style w:type="paragraph" w:styleId="a5">
    <w:name w:val="Balloon Text"/>
    <w:basedOn w:val="a"/>
    <w:link w:val="a6"/>
    <w:rsid w:val="00F2508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F2508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169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9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6.gi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5.jpeg"/><Relationship Id="rId12" Type="http://schemas.openxmlformats.org/officeDocument/2006/relationships/image" Target="media/image10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4.png"/><Relationship Id="rId11" Type="http://schemas.openxmlformats.org/officeDocument/2006/relationships/image" Target="media/image9.jpeg"/><Relationship Id="rId5" Type="http://schemas.openxmlformats.org/officeDocument/2006/relationships/webSettings" Target="webSettings.xml"/><Relationship Id="rId10" Type="http://schemas.openxmlformats.org/officeDocument/2006/relationships/image" Target="media/image8.png"/><Relationship Id="rId4" Type="http://schemas.openxmlformats.org/officeDocument/2006/relationships/settings" Target="settings.xml"/><Relationship Id="rId9" Type="http://schemas.openxmlformats.org/officeDocument/2006/relationships/image" Target="media/image7.png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gif"/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EB8399-794F-401E-8729-DE4B63C27F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487</Words>
  <Characters>2777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ТЕЛЕФОНЫ</vt:lpstr>
    </vt:vector>
  </TitlesOfParts>
  <Company>gochs</Company>
  <LinksUpToDate>false</LinksUpToDate>
  <CharactersWithSpaces>3258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ТЕЛЕФОНЫ</dc:title>
  <dc:creator>smizia</dc:creator>
  <cp:lastModifiedBy>Korsunova_I</cp:lastModifiedBy>
  <cp:revision>2</cp:revision>
  <cp:lastPrinted>2007-06-20T04:34:00Z</cp:lastPrinted>
  <dcterms:created xsi:type="dcterms:W3CDTF">2022-03-04T07:39:00Z</dcterms:created>
  <dcterms:modified xsi:type="dcterms:W3CDTF">2022-03-04T07:39:00Z</dcterms:modified>
</cp:coreProperties>
</file>